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CE1" w:rsidRPr="005C5DBF" w:rsidRDefault="00E85CE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E85CE1" w:rsidRPr="005C5DBF" w:rsidRDefault="00E85CE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E85CE1" w:rsidRPr="005C5DBF" w:rsidRDefault="00E85CE1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85CE1" w:rsidRPr="005C5DBF" w:rsidRDefault="00E85CE1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E85CE1" w:rsidRPr="005C5DBF" w:rsidRDefault="00E85CE1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14.05.2020   № 133</w:t>
      </w:r>
    </w:p>
    <w:p w:rsidR="00E85CE1" w:rsidRPr="005C5DBF" w:rsidRDefault="00E85CE1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E85CE1" w:rsidRPr="005C5DBF" w:rsidRDefault="00E85CE1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разделе земельного участка                          с кадастровым номером 32:27:0430501:121, расположенного по адресу: Российская Федерация, Брянская область, Унечский муниципальный район,  Унечское городское поселение,    г. Унеча,   ул. Залинейная,   з/у 7А </w:t>
      </w:r>
    </w:p>
    <w:p w:rsidR="00E85CE1" w:rsidRPr="005C5DBF" w:rsidRDefault="00E85CE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5CE1" w:rsidRPr="005C5DBF" w:rsidRDefault="00E85CE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E85CE1" w:rsidRPr="00372FFD" w:rsidRDefault="00E85CE1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Руководствуя</w:t>
      </w:r>
      <w:r>
        <w:rPr>
          <w:rFonts w:ascii="Times New Roman" w:hAnsi="Times New Roman" w:cs="Times New Roman"/>
          <w:sz w:val="24"/>
          <w:szCs w:val="24"/>
          <w:lang w:eastAsia="ru-RU"/>
        </w:rPr>
        <w:t>сь  статьями 11.2, 11.3, 11.4, 11.9, 11.10 Земельного кодекса РФ, статьей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</w:t>
      </w:r>
      <w:r>
        <w:rPr>
          <w:rFonts w:ascii="Times New Roman" w:hAnsi="Times New Roman" w:cs="Times New Roman"/>
          <w:sz w:val="24"/>
          <w:szCs w:val="24"/>
          <w:lang w:eastAsia="ru-RU"/>
        </w:rPr>
        <w:t>развития  России от 27.11.2014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6033A7">
        <w:rPr>
          <w:rFonts w:ascii="Times New Roman" w:hAnsi="Times New Roman" w:cs="Times New Roman"/>
          <w:sz w:val="24"/>
          <w:szCs w:val="24"/>
        </w:rPr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033A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</w:rPr>
        <w:t xml:space="preserve">04.10.2019,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муниципального района Брянской области»,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основании  заявления  Исаева В.В.,  от имени  которого по доверенности  32 АБ 1442918,  выданной  временно исполняющей обязанности нотариуса  Кузнецовой О.И.  Брянского нотариального округа Брянской области действует Носырева М.В.,  зарегистрированной в реестре № 32/62-н/32-2018-4-644,  действует  Дебушевский Игорь Николаевич</w:t>
      </w:r>
    </w:p>
    <w:p w:rsidR="00E85CE1" w:rsidRPr="005C5DBF" w:rsidRDefault="00E85CE1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E85CE1" w:rsidRDefault="00E85CE1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Произвести раздел земельного участка с кадастровым номером 32:27:0430501:121, площадью  1260 кв.м., расположенного по адресу: Российская Федерация, Брянская область, Унечский  муниципальный район,  Унечское городское  поселение, г. Унеча, ул. Залинейная,                  з/у 7А,  из категории земель – земли населенных пунктов   с  сохранением  в измененных границах и  доступом  к образуемому  земельному участку с условным номером 32:27:0430501:121:ЗУ1 путем прохода,  проезда через земельный участок с кадастровым  номером 32:27:0430501:133.</w:t>
      </w:r>
    </w:p>
    <w:p w:rsidR="00E85CE1" w:rsidRDefault="00E85CE1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32:27:0430501:121:ЗУ1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85CE1" w:rsidRPr="007A2C22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228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E85CE1" w:rsidRPr="00897783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Залинейная,  з/у 7Б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85CE1" w:rsidRPr="007C6A34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>территориальная зона П1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 xml:space="preserve">-2: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производственная зона с 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>размещени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ем предприятий III,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IV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классов опасности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85CE1" w:rsidRPr="00736597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>вид разрешенного использ</w:t>
      </w:r>
      <w:r>
        <w:rPr>
          <w:rFonts w:ascii="Times New Roman" w:hAnsi="Times New Roman" w:cs="Times New Roman"/>
          <w:sz w:val="24"/>
          <w:szCs w:val="24"/>
          <w:lang w:eastAsia="ru-RU"/>
        </w:rPr>
        <w:t>ования: «Склады»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«Обслуживание автотранспорта», «Объекты гаражного назначения»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85CE1" w:rsidRPr="007A2C22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E85CE1" w:rsidRPr="007A2C22" w:rsidRDefault="00E85CE1" w:rsidP="00E355D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земельный участок</w:t>
      </w:r>
      <w:r>
        <w:rPr>
          <w:rFonts w:ascii="Times New Roman" w:hAnsi="Times New Roman" w:cs="Times New Roman"/>
          <w:sz w:val="24"/>
          <w:szCs w:val="24"/>
          <w:lang w:eastAsia="ru-RU"/>
        </w:rPr>
        <w:t>, указанный в пункте 2 настоящего распоряжения путем раздела земельного участка с кадастровым номером 32:27:0430501:121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 сохранением  в измененных границах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:rsidR="00E85CE1" w:rsidRPr="007A2C22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Площадь образуемого земельного участка, указанного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85CE1" w:rsidRPr="007A2C22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Заявитель имеет право на обращение без доверенности с заявлением 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на образуемый земельный участок.</w:t>
      </w:r>
    </w:p>
    <w:p w:rsidR="00E85CE1" w:rsidRPr="007A2C22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E85CE1" w:rsidRPr="007A2C22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E85CE1" w:rsidRPr="005C5DBF" w:rsidRDefault="00E85CE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 за исполнением настоящего постановления 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и. о.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bookmarkStart w:id="0" w:name="_GoBack"/>
      <w:bookmarkEnd w:id="0"/>
    </w:p>
    <w:p w:rsidR="00E85CE1" w:rsidRPr="005C5DBF" w:rsidRDefault="00E85CE1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5CE1" w:rsidRPr="005C5DBF" w:rsidRDefault="00E85CE1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E85CE1" w:rsidRPr="0076570D">
        <w:trPr>
          <w:trHeight w:val="80"/>
        </w:trPr>
        <w:tc>
          <w:tcPr>
            <w:tcW w:w="7632" w:type="dxa"/>
          </w:tcPr>
          <w:p w:rsidR="00E85CE1" w:rsidRPr="005C5DBF" w:rsidRDefault="00E85CE1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E85CE1" w:rsidRPr="005C5DBF" w:rsidRDefault="00E85CE1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E85CE1" w:rsidRDefault="00E85CE1"/>
    <w:sectPr w:rsidR="00E85CE1" w:rsidSect="00E355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80EE2"/>
    <w:rsid w:val="0009040B"/>
    <w:rsid w:val="00093E1D"/>
    <w:rsid w:val="000C57F2"/>
    <w:rsid w:val="00170D25"/>
    <w:rsid w:val="001D0D8F"/>
    <w:rsid w:val="001D5265"/>
    <w:rsid w:val="001D7321"/>
    <w:rsid w:val="00277DB7"/>
    <w:rsid w:val="00281CA5"/>
    <w:rsid w:val="002F7F5A"/>
    <w:rsid w:val="00372FFD"/>
    <w:rsid w:val="00395651"/>
    <w:rsid w:val="003C27E2"/>
    <w:rsid w:val="00401792"/>
    <w:rsid w:val="0049192E"/>
    <w:rsid w:val="0059004B"/>
    <w:rsid w:val="005C5DBF"/>
    <w:rsid w:val="00601D94"/>
    <w:rsid w:val="006033A7"/>
    <w:rsid w:val="00606379"/>
    <w:rsid w:val="006374B5"/>
    <w:rsid w:val="006800A6"/>
    <w:rsid w:val="007239FA"/>
    <w:rsid w:val="00736597"/>
    <w:rsid w:val="0076570D"/>
    <w:rsid w:val="00786B94"/>
    <w:rsid w:val="007A2C22"/>
    <w:rsid w:val="007A79A1"/>
    <w:rsid w:val="007C6A34"/>
    <w:rsid w:val="00804DD4"/>
    <w:rsid w:val="00833777"/>
    <w:rsid w:val="00862D1E"/>
    <w:rsid w:val="00875908"/>
    <w:rsid w:val="00886818"/>
    <w:rsid w:val="00886A40"/>
    <w:rsid w:val="00897783"/>
    <w:rsid w:val="008A7E6E"/>
    <w:rsid w:val="008D0978"/>
    <w:rsid w:val="0095447A"/>
    <w:rsid w:val="009A452E"/>
    <w:rsid w:val="009F6FD2"/>
    <w:rsid w:val="00AB5A1B"/>
    <w:rsid w:val="00AD6289"/>
    <w:rsid w:val="00AF7A85"/>
    <w:rsid w:val="00B50584"/>
    <w:rsid w:val="00B511C0"/>
    <w:rsid w:val="00B83B77"/>
    <w:rsid w:val="00BB7489"/>
    <w:rsid w:val="00DC58D3"/>
    <w:rsid w:val="00DE32A5"/>
    <w:rsid w:val="00DF7F6C"/>
    <w:rsid w:val="00E11125"/>
    <w:rsid w:val="00E2266B"/>
    <w:rsid w:val="00E355D1"/>
    <w:rsid w:val="00E70F02"/>
    <w:rsid w:val="00E85CE1"/>
    <w:rsid w:val="00E872BC"/>
    <w:rsid w:val="00EB5F67"/>
    <w:rsid w:val="00EC02CA"/>
    <w:rsid w:val="00F52B92"/>
    <w:rsid w:val="00F66CE8"/>
    <w:rsid w:val="00F6769B"/>
    <w:rsid w:val="00F91645"/>
    <w:rsid w:val="00FB18CD"/>
    <w:rsid w:val="00FC6374"/>
    <w:rsid w:val="00FC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262</TotalTime>
  <Pages>2</Pages>
  <Words>697</Words>
  <Characters>3978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13</cp:revision>
  <cp:lastPrinted>2020-05-15T09:32:00Z</cp:lastPrinted>
  <dcterms:created xsi:type="dcterms:W3CDTF">2018-03-05T14:48:00Z</dcterms:created>
  <dcterms:modified xsi:type="dcterms:W3CDTF">2020-05-18T13:44:00Z</dcterms:modified>
</cp:coreProperties>
</file>